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C65AD">
      <w:pPr>
        <w:jc w:val="both"/>
        <w:rPr>
          <w:rFonts w:hint="default" w:ascii="宋体" w:hAnsi="宋体" w:eastAsia="宋体" w:cs="宋体"/>
          <w:b/>
          <w:sz w:val="84"/>
          <w:szCs w:val="84"/>
          <w:lang w:val="en-US" w:eastAsia="zh-CN"/>
        </w:rPr>
      </w:pPr>
    </w:p>
    <w:p w14:paraId="1783C01C">
      <w:pPr>
        <w:jc w:val="center"/>
        <w:rPr>
          <w:rFonts w:hint="eastAsia" w:ascii="宋体" w:hAnsi="宋体" w:eastAsia="宋体" w:cs="宋体"/>
          <w:b/>
          <w:sz w:val="84"/>
          <w:szCs w:val="84"/>
          <w:lang w:eastAsia="zh-CN"/>
        </w:rPr>
      </w:pPr>
    </w:p>
    <w:p w14:paraId="6D0BDB77">
      <w:pPr>
        <w:jc w:val="center"/>
        <w:rPr>
          <w:rFonts w:hint="eastAsia" w:ascii="宋体" w:hAnsi="宋体" w:eastAsia="宋体" w:cs="宋体"/>
          <w:b/>
          <w:sz w:val="84"/>
          <w:szCs w:val="84"/>
          <w:lang w:eastAsia="zh-CN"/>
        </w:rPr>
      </w:pPr>
    </w:p>
    <w:p w14:paraId="0D1F4A4C">
      <w:pPr>
        <w:jc w:val="center"/>
        <w:rPr>
          <w:rFonts w:hint="eastAsia" w:ascii="宋体" w:hAnsi="宋体" w:eastAsia="宋体" w:cs="宋体"/>
          <w:b/>
          <w:sz w:val="84"/>
          <w:szCs w:val="84"/>
        </w:rPr>
      </w:pPr>
      <w:r>
        <w:rPr>
          <w:rFonts w:hint="eastAsia" w:ascii="宋体" w:hAnsi="宋体" w:eastAsia="宋体" w:cs="宋体"/>
          <w:b/>
          <w:sz w:val="84"/>
          <w:szCs w:val="84"/>
          <w:lang w:eastAsia="zh-CN"/>
        </w:rPr>
        <w:t>比</w:t>
      </w:r>
      <w:r>
        <w:rPr>
          <w:rFonts w:hint="eastAsia" w:ascii="宋体" w:hAnsi="宋体" w:eastAsia="宋体" w:cs="宋体"/>
          <w:b/>
          <w:sz w:val="84"/>
          <w:szCs w:val="84"/>
        </w:rPr>
        <w:t xml:space="preserve"> 选 </w:t>
      </w:r>
      <w:r>
        <w:rPr>
          <w:rFonts w:hint="eastAsia" w:ascii="宋体" w:hAnsi="宋体" w:eastAsia="宋体" w:cs="宋体"/>
          <w:b/>
          <w:sz w:val="84"/>
          <w:szCs w:val="84"/>
          <w:lang w:eastAsia="zh-CN"/>
        </w:rPr>
        <w:t>申</w:t>
      </w:r>
      <w:r>
        <w:rPr>
          <w:rFonts w:hint="eastAsia" w:ascii="宋体" w:hAnsi="宋体" w:eastAsia="宋体" w:cs="宋体"/>
          <w:b/>
          <w:sz w:val="84"/>
          <w:szCs w:val="8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84"/>
          <w:szCs w:val="84"/>
          <w:lang w:eastAsia="zh-CN"/>
        </w:rPr>
        <w:t>请</w:t>
      </w:r>
      <w:r>
        <w:rPr>
          <w:rFonts w:hint="eastAsia" w:ascii="宋体" w:hAnsi="宋体" w:eastAsia="宋体" w:cs="宋体"/>
          <w:b/>
          <w:sz w:val="84"/>
          <w:szCs w:val="8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84"/>
          <w:szCs w:val="84"/>
        </w:rPr>
        <w:t>文 件</w:t>
      </w:r>
    </w:p>
    <w:p w14:paraId="0793EC58">
      <w:pPr>
        <w:ind w:firstLine="321" w:firstLineChars="100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b/>
          <w:sz w:val="32"/>
          <w:szCs w:val="32"/>
          <w:bdr w:val="single" w:color="auto" w:sz="4" w:space="0"/>
          <w:lang w:val="en-US" w:eastAsia="zh-CN"/>
        </w:rPr>
        <w:t>正本或副本</w:t>
      </w:r>
    </w:p>
    <w:p w14:paraId="41F20100">
      <w:pPr>
        <w:ind w:firstLine="321" w:firstLineChars="100"/>
        <w:rPr>
          <w:rFonts w:hint="eastAsia" w:ascii="宋体" w:hAnsi="宋体" w:eastAsia="宋体" w:cs="宋体"/>
          <w:b/>
          <w:sz w:val="32"/>
          <w:szCs w:val="32"/>
        </w:rPr>
      </w:pPr>
    </w:p>
    <w:p w14:paraId="5B620C6F">
      <w:pPr>
        <w:ind w:firstLine="321" w:firstLineChars="100"/>
        <w:rPr>
          <w:rFonts w:hint="eastAsia" w:ascii="宋体" w:hAnsi="宋体" w:eastAsia="宋体" w:cs="宋体"/>
          <w:b/>
          <w:sz w:val="32"/>
          <w:szCs w:val="32"/>
        </w:rPr>
      </w:pPr>
    </w:p>
    <w:p w14:paraId="0ACB3004">
      <w:pPr>
        <w:ind w:firstLine="321" w:firstLineChars="100"/>
        <w:rPr>
          <w:rFonts w:hint="eastAsia" w:ascii="宋体" w:hAnsi="宋体" w:eastAsia="宋体" w:cs="宋体"/>
          <w:b/>
          <w:sz w:val="32"/>
          <w:szCs w:val="32"/>
          <w:u w:val="none"/>
        </w:rPr>
      </w:pPr>
    </w:p>
    <w:p w14:paraId="45B7A890">
      <w:pPr>
        <w:rPr>
          <w:rFonts w:hint="eastAsia" w:ascii="宋体" w:hAnsi="宋体" w:eastAsia="宋体" w:cs="宋体"/>
          <w:b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u w:val="none"/>
          <w:lang w:val="en-US" w:eastAsia="zh-CN"/>
        </w:rPr>
        <w:t xml:space="preserve">比选项目名称：                               </w:t>
      </w:r>
    </w:p>
    <w:p w14:paraId="188F8500">
      <w:pP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比选申请人：</w:t>
      </w:r>
      <w:r>
        <w:rPr>
          <w:rFonts w:hint="eastAsia" w:ascii="宋体" w:hAnsi="宋体" w:eastAsia="宋体" w:cs="宋体"/>
          <w:b/>
          <w:i w:val="0"/>
          <w:iCs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b/>
          <w:i w:val="0"/>
          <w:iCs w:val="0"/>
          <w:sz w:val="32"/>
          <w:szCs w:val="32"/>
          <w:u w:val="none"/>
          <w:lang w:val="en-US" w:eastAsia="zh-CN"/>
        </w:rPr>
        <w:t>（加盖单位公章 ）</w:t>
      </w:r>
    </w:p>
    <w:p w14:paraId="7CD44664">
      <w:pPr>
        <w:ind w:firstLine="321" w:firstLineChars="100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  <w:t xml:space="preserve">  </w:t>
      </w:r>
    </w:p>
    <w:p w14:paraId="6E7A81C7">
      <w:pPr>
        <w:ind w:firstLine="2570" w:firstLineChars="800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/>
        </w:rPr>
        <w:t>年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u w:val="none"/>
          <w:lang w:val="en-US" w:eastAsia="zh-CN"/>
        </w:rPr>
        <w:t>日</w:t>
      </w:r>
    </w:p>
    <w:p w14:paraId="394B1C2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5B1E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D3DB951B84C142DBAD8E4DCF3F31C495_11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